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A3" w:rsidRPr="006C1EA3" w:rsidRDefault="006C1EA3" w:rsidP="00F01023">
      <w:pPr>
        <w:pStyle w:val="Nagwek1"/>
        <w:keepNext w:val="0"/>
        <w:keepLines w:val="0"/>
        <w:widowControl w:val="0"/>
        <w:spacing w:before="0" w:after="360"/>
      </w:pPr>
      <w:r w:rsidRPr="006C1EA3">
        <w:t>W</w:t>
      </w:r>
      <w:r w:rsidR="00675EF5">
        <w:t xml:space="preserve">niosek o zaświadczenie o nabyciu w drodze spadku praw do zbytku 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75EF5">
        <w:rPr>
          <w:sz w:val="24"/>
          <w:szCs w:val="24"/>
        </w:rPr>
        <w:t>Miejscowość ........................, dnia .................. r.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Imię, nazwisko lub nazwa wnioskodawcy/właściciela/posiadacza*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Adres zamieszkania oraz adres do korespondencji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:rsidR="006C1EA3" w:rsidRPr="00675EF5" w:rsidRDefault="006C1EA3" w:rsidP="00F01023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 xml:space="preserve">tel. kontaktowy, e-mail </w:t>
      </w:r>
    </w:p>
    <w:p w:rsidR="006C1EA3" w:rsidRPr="00F01023" w:rsidRDefault="006C1EA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Wojewódzki Urząd Ochrony Zabytków w Krakowie</w:t>
      </w:r>
    </w:p>
    <w:p w:rsidR="006C1EA3" w:rsidRPr="00F01023" w:rsidRDefault="006C1EA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ul. Kanonicza 24, 31-002 Kraków</w:t>
      </w:r>
    </w:p>
    <w:p w:rsidR="00F01023" w:rsidRPr="00F01023" w:rsidRDefault="00F0102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Delegatura w......................................................**</w:t>
      </w:r>
    </w:p>
    <w:p w:rsidR="006C1EA3" w:rsidRPr="003611B7" w:rsidRDefault="006C1EA3" w:rsidP="00F01023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3611B7">
        <w:rPr>
          <w:b/>
          <w:sz w:val="28"/>
          <w:szCs w:val="28"/>
        </w:rPr>
        <w:t>WNIOSEK</w:t>
      </w:r>
    </w:p>
    <w:p w:rsidR="006C1EA3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Wnoszę o wydanie zaświadczenia stwierdzającego, że jako nabywca w drodze spadku obiektu:</w:t>
      </w:r>
    </w:p>
    <w:p w:rsidR="003611B7" w:rsidRPr="00675EF5" w:rsidRDefault="003611B7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Z</w:t>
      </w:r>
      <w:r w:rsidR="006C1EA3" w:rsidRPr="00675EF5">
        <w:rPr>
          <w:sz w:val="24"/>
          <w:szCs w:val="24"/>
        </w:rPr>
        <w:t>abytkowego</w:t>
      </w:r>
      <w:r w:rsidRPr="00675EF5">
        <w:rPr>
          <w:sz w:val="24"/>
          <w:szCs w:val="24"/>
        </w:rPr>
        <w:t xml:space="preserve"> (nazwa obiektu)</w:t>
      </w:r>
      <w:r w:rsidR="006C1EA3" w:rsidRPr="00675EF5">
        <w:rPr>
          <w:sz w:val="24"/>
          <w:szCs w:val="24"/>
        </w:rPr>
        <w:t>:..</w:t>
      </w:r>
      <w:r w:rsidRPr="00675EF5">
        <w:rPr>
          <w:sz w:val="24"/>
          <w:szCs w:val="24"/>
        </w:rPr>
        <w:t>.</w:t>
      </w:r>
      <w:r w:rsidR="006C1EA3" w:rsidRPr="00675EF5">
        <w:rPr>
          <w:sz w:val="24"/>
          <w:szCs w:val="24"/>
        </w:rPr>
        <w:t>..........................................</w:t>
      </w:r>
      <w:r w:rsidR="00675EF5">
        <w:rPr>
          <w:sz w:val="24"/>
          <w:szCs w:val="24"/>
        </w:rPr>
        <w:t>.</w:t>
      </w:r>
      <w:r w:rsidR="006C1EA3" w:rsidRPr="00675EF5">
        <w:rPr>
          <w:sz w:val="24"/>
          <w:szCs w:val="24"/>
        </w:rPr>
        <w:t>......................................................</w:t>
      </w:r>
    </w:p>
    <w:p w:rsidR="003611B7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położonego w</w:t>
      </w:r>
      <w:r w:rsidR="003611B7" w:rsidRPr="00675EF5">
        <w:rPr>
          <w:sz w:val="24"/>
          <w:szCs w:val="24"/>
        </w:rPr>
        <w:t xml:space="preserve"> (dokładny adres nieruchomości)</w:t>
      </w:r>
      <w:r w:rsidRPr="00675EF5">
        <w:rPr>
          <w:sz w:val="24"/>
          <w:szCs w:val="24"/>
        </w:rPr>
        <w:t>:......</w:t>
      </w:r>
      <w:r w:rsidR="003611B7" w:rsidRPr="00675EF5">
        <w:rPr>
          <w:sz w:val="24"/>
          <w:szCs w:val="24"/>
        </w:rPr>
        <w:t>........</w:t>
      </w:r>
      <w:r w:rsidRPr="00675EF5">
        <w:rPr>
          <w:sz w:val="24"/>
          <w:szCs w:val="24"/>
        </w:rPr>
        <w:t>...........................................................</w:t>
      </w:r>
      <w:r w:rsidR="00675EF5">
        <w:rPr>
          <w:sz w:val="24"/>
          <w:szCs w:val="24"/>
        </w:rPr>
        <w:t>.</w:t>
      </w:r>
    </w:p>
    <w:p w:rsidR="003611B7" w:rsidRPr="00675EF5" w:rsidRDefault="003611B7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C1EA3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wpisanego do rejestru zabytków województwa małopolskiego, spełniam wymogi zabezpieczenia i konserwacji zabytku określone przepisami art. 4, ust. 1, pkt. 9, lit. d ustawy z dnia 28 lipca 1983 r. o podatku od spadku i darowizn ( Dz. U. 2016. poz. 205) upoważniające do ubiegania się o zwolnienie od podatku od nabycia w drodze spadku przez osoby zaliczane do I i II grupy podatkowej zabytków nieruchomych wpisanych do rejestru zabytków.</w:t>
      </w:r>
    </w:p>
    <w:p w:rsidR="006C1EA3" w:rsidRPr="00675EF5" w:rsidRDefault="006C1EA3" w:rsidP="00F01023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675EF5">
        <w:rPr>
          <w:b/>
          <w:sz w:val="24"/>
          <w:szCs w:val="24"/>
        </w:rPr>
        <w:t>W załączeniu przedkładam:</w:t>
      </w:r>
    </w:p>
    <w:p w:rsidR="006C1EA3" w:rsidRPr="00675EF5" w:rsidRDefault="006C1EA3" w:rsidP="00F0102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675EF5">
        <w:rPr>
          <w:sz w:val="24"/>
          <w:szCs w:val="24"/>
        </w:rPr>
        <w:t>Prawomocne postanowienie Sądu o nabyciu praw do spadku.</w:t>
      </w:r>
    </w:p>
    <w:p w:rsidR="006C1EA3" w:rsidRPr="00675EF5" w:rsidRDefault="006C1EA3" w:rsidP="00F0102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675EF5">
        <w:rPr>
          <w:sz w:val="24"/>
          <w:szCs w:val="24"/>
        </w:rPr>
        <w:t>Aktualny (z ostatnich trzech miesięcy) wyciąg z ksiąg wieczystych dot. nieruchomości.</w:t>
      </w:r>
    </w:p>
    <w:p w:rsidR="006C1EA3" w:rsidRPr="00675EF5" w:rsidRDefault="006C1EA3" w:rsidP="00D304FA">
      <w:pPr>
        <w:pStyle w:val="Nagwek6"/>
        <w:keepNext w:val="0"/>
        <w:keepLines w:val="0"/>
        <w:widowControl w:val="0"/>
        <w:spacing w:before="600"/>
        <w:ind w:left="5103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</w:t>
      </w:r>
    </w:p>
    <w:p w:rsidR="006C1EA3" w:rsidRPr="00675EF5" w:rsidRDefault="006C1EA3" w:rsidP="00F01023">
      <w:pPr>
        <w:pStyle w:val="Nagwek6"/>
        <w:keepNext w:val="0"/>
        <w:keepLines w:val="0"/>
        <w:widowControl w:val="0"/>
        <w:ind w:left="5812"/>
        <w:rPr>
          <w:sz w:val="24"/>
          <w:szCs w:val="24"/>
        </w:rPr>
      </w:pPr>
      <w:r w:rsidRPr="00675EF5">
        <w:rPr>
          <w:sz w:val="24"/>
          <w:szCs w:val="24"/>
        </w:rPr>
        <w:t>podpis wnioskodawcy</w:t>
      </w:r>
    </w:p>
    <w:p w:rsidR="006C1EA3" w:rsidRPr="00675EF5" w:rsidRDefault="006C1EA3" w:rsidP="00F01023">
      <w:pPr>
        <w:pStyle w:val="Nagwek7"/>
        <w:keepNext w:val="0"/>
        <w:keepLines w:val="0"/>
        <w:widowControl w:val="0"/>
        <w:spacing w:before="240"/>
        <w:rPr>
          <w:sz w:val="24"/>
          <w:szCs w:val="24"/>
        </w:rPr>
      </w:pPr>
    </w:p>
    <w:p w:rsidR="006C1EA3" w:rsidRPr="00462C11" w:rsidRDefault="006C1EA3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>_______________________________</w:t>
      </w:r>
      <w:r w:rsidR="00A65A2E" w:rsidRPr="00462C11">
        <w:rPr>
          <w:szCs w:val="22"/>
        </w:rPr>
        <w:t>___________________________________</w:t>
      </w:r>
      <w:r w:rsidRPr="00462C11">
        <w:rPr>
          <w:szCs w:val="22"/>
        </w:rPr>
        <w:t>____</w:t>
      </w:r>
      <w:r w:rsidR="00462C11">
        <w:rPr>
          <w:szCs w:val="22"/>
        </w:rPr>
        <w:t>___</w:t>
      </w:r>
      <w:r w:rsidRPr="00462C11">
        <w:rPr>
          <w:szCs w:val="22"/>
        </w:rPr>
        <w:t>_____</w:t>
      </w:r>
    </w:p>
    <w:p w:rsidR="00D304FA" w:rsidRPr="00462C11" w:rsidRDefault="00D304FA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 xml:space="preserve">Opłata skarbowa 17 zł tytułem wydania zaświadczenia - wpłata na konto Urzędu Miasta Krakowa, Pl. Wszystkich Świętych 3/4, 31-004 Kraków, nr konta: Bank Pekao S. A. 49 1020 2892 2276 3005 0000 </w:t>
      </w:r>
      <w:r w:rsidRPr="00462C11">
        <w:rPr>
          <w:szCs w:val="22"/>
        </w:rPr>
        <w:lastRenderedPageBreak/>
        <w:t xml:space="preserve">0000 lub przelewem bankowym, zgodnie z art. 6 ust.1 pkt 2 ustawy z dnia 16 listopada 2006 r. o opłacie skarbowej (tekst jednolity: Dz. U. 2015.poz.783 ). Zgodnie z art.4 ww. ustawy, wykaz przedmiotów opłaty skarbowej, stawki tej opłaty oraz zwolnienia określa załącznik do  ustawy jakim jest  rozporządzenie Ministra Finansów z dnia 28 września  2007 r. w sprawie zapłaty opłaty skarbowej  (Dz. U. Nr 187, poz.1330 ). </w:t>
      </w:r>
    </w:p>
    <w:p w:rsidR="00F01023" w:rsidRPr="00462C11" w:rsidRDefault="006C1EA3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 xml:space="preserve">* </w:t>
      </w:r>
      <w:r w:rsidR="00F01023" w:rsidRPr="00462C11">
        <w:rPr>
          <w:szCs w:val="22"/>
        </w:rPr>
        <w:t xml:space="preserve">niepotrzebne skreślić </w:t>
      </w:r>
    </w:p>
    <w:p w:rsidR="0059155E" w:rsidRPr="00462C11" w:rsidRDefault="00F01023" w:rsidP="00462C11">
      <w:pPr>
        <w:pStyle w:val="Nagwek9"/>
        <w:jc w:val="both"/>
        <w:rPr>
          <w:szCs w:val="22"/>
        </w:rPr>
      </w:pPr>
      <w:r w:rsidRPr="00462C11">
        <w:rPr>
          <w:szCs w:val="22"/>
        </w:rPr>
        <w:t xml:space="preserve">**jeśli dotyczy </w:t>
      </w:r>
      <w:r w:rsidRPr="00462C11">
        <w:rPr>
          <w:szCs w:val="22"/>
        </w:rPr>
        <w:noBreakHyphen/>
        <w:t xml:space="preserve"> wpisać nazwę Delegatury: Nowym Sączu ul. Wiśniowieckiego 127, 33</w:t>
      </w:r>
      <w:r w:rsidRPr="00462C11">
        <w:rPr>
          <w:szCs w:val="22"/>
        </w:rPr>
        <w:noBreakHyphen/>
        <w:t>300 Nowy Sącz; Nowym Targu ul. Jana Kazimierza 22, 34</w:t>
      </w:r>
      <w:r w:rsidRPr="00462C11">
        <w:rPr>
          <w:szCs w:val="22"/>
        </w:rPr>
        <w:noBreakHyphen/>
        <w:t xml:space="preserve">400 Nowy Targ; </w:t>
      </w:r>
      <w:bookmarkStart w:id="0" w:name="_GoBack"/>
      <w:bookmarkEnd w:id="0"/>
      <w:r w:rsidRPr="00462C11">
        <w:rPr>
          <w:szCs w:val="22"/>
        </w:rPr>
        <w:t>Tarnowie ul. Konarskiego 15, 33</w:t>
      </w:r>
      <w:r w:rsidRPr="00462C11">
        <w:rPr>
          <w:szCs w:val="22"/>
        </w:rPr>
        <w:noBreakHyphen/>
        <w:t>100 Tarnów</w:t>
      </w:r>
    </w:p>
    <w:p w:rsidR="0059155E" w:rsidRPr="00462C11" w:rsidRDefault="0059155E" w:rsidP="00462C11">
      <w:pPr>
        <w:pStyle w:val="Nagwek9"/>
        <w:jc w:val="both"/>
        <w:rPr>
          <w:rFonts w:eastAsia="Calibri"/>
          <w:szCs w:val="22"/>
        </w:rPr>
      </w:pPr>
      <w:r w:rsidRPr="00462C11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462C11">
          <w:rPr>
            <w:rStyle w:val="Hipercze"/>
            <w:color w:val="0563C1"/>
            <w:szCs w:val="22"/>
          </w:rPr>
          <w:t>https://www.wuoz.malopolska.pl/</w:t>
        </w:r>
      </w:hyperlink>
      <w:r w:rsidRPr="00462C11">
        <w:rPr>
          <w:szCs w:val="22"/>
        </w:rPr>
        <w:t xml:space="preserve"> </w:t>
      </w:r>
    </w:p>
    <w:p w:rsidR="005924C4" w:rsidRPr="00462C11" w:rsidRDefault="00462C11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</w:p>
    <w:sectPr w:rsidR="005924C4" w:rsidRPr="00462C11" w:rsidSect="00675EF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D3485"/>
    <w:multiLevelType w:val="hybridMultilevel"/>
    <w:tmpl w:val="027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A3"/>
    <w:rsid w:val="00077E27"/>
    <w:rsid w:val="000840F7"/>
    <w:rsid w:val="00123D3E"/>
    <w:rsid w:val="00207D12"/>
    <w:rsid w:val="003611B7"/>
    <w:rsid w:val="00462C11"/>
    <w:rsid w:val="0052784E"/>
    <w:rsid w:val="00573F56"/>
    <w:rsid w:val="0059155E"/>
    <w:rsid w:val="005C46E9"/>
    <w:rsid w:val="0061655E"/>
    <w:rsid w:val="00642AC9"/>
    <w:rsid w:val="00661FFE"/>
    <w:rsid w:val="00675EF5"/>
    <w:rsid w:val="00685DB4"/>
    <w:rsid w:val="006C1EA3"/>
    <w:rsid w:val="006F5CB7"/>
    <w:rsid w:val="0083124C"/>
    <w:rsid w:val="00845A56"/>
    <w:rsid w:val="00852967"/>
    <w:rsid w:val="00906502"/>
    <w:rsid w:val="0090682E"/>
    <w:rsid w:val="00A65A2E"/>
    <w:rsid w:val="00A97C29"/>
    <w:rsid w:val="00AB0044"/>
    <w:rsid w:val="00BD67E6"/>
    <w:rsid w:val="00C11D91"/>
    <w:rsid w:val="00C472B8"/>
    <w:rsid w:val="00D04991"/>
    <w:rsid w:val="00D0790E"/>
    <w:rsid w:val="00D111E4"/>
    <w:rsid w:val="00D304FA"/>
    <w:rsid w:val="00D76FF5"/>
    <w:rsid w:val="00E043F4"/>
    <w:rsid w:val="00E27F27"/>
    <w:rsid w:val="00E964D1"/>
    <w:rsid w:val="00EA62F9"/>
    <w:rsid w:val="00EB5390"/>
    <w:rsid w:val="00EC125E"/>
    <w:rsid w:val="00F01023"/>
    <w:rsid w:val="00F13A98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C888"/>
  <w15:chartTrackingRefBased/>
  <w15:docId w15:val="{2CBD887A-0A7B-471E-B48D-29E8D47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C1EA3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3611B7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D111E4"/>
    <w:pPr>
      <w:spacing w:before="0" w:line="271" w:lineRule="auto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C1EA3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3611B7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D111E4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7</cp:revision>
  <dcterms:created xsi:type="dcterms:W3CDTF">2019-05-20T10:58:00Z</dcterms:created>
  <dcterms:modified xsi:type="dcterms:W3CDTF">2019-08-01T07:23:00Z</dcterms:modified>
</cp:coreProperties>
</file>