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6B" w:rsidRPr="00D74F6B" w:rsidRDefault="00D74F6B" w:rsidP="00F56205">
      <w:pPr>
        <w:pStyle w:val="Nagwek1"/>
        <w:keepNext w:val="0"/>
        <w:keepLines w:val="0"/>
        <w:widowControl w:val="0"/>
        <w:spacing w:before="0" w:after="240"/>
      </w:pPr>
      <w:r w:rsidRPr="00D74F6B">
        <w:t>W</w:t>
      </w:r>
      <w:r w:rsidR="001C75CA">
        <w:t>niosek o wydanie zaświadczenia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jc w:val="right"/>
        <w:rPr>
          <w:sz w:val="24"/>
          <w:szCs w:val="24"/>
        </w:rPr>
      </w:pPr>
      <w:r w:rsidRPr="00D74F6B">
        <w:rPr>
          <w:sz w:val="22"/>
          <w:szCs w:val="22"/>
        </w:rPr>
        <w:t xml:space="preserve">    </w:t>
      </w:r>
      <w:r w:rsidRPr="001C75CA">
        <w:rPr>
          <w:sz w:val="24"/>
          <w:szCs w:val="24"/>
        </w:rPr>
        <w:t>Miejscowość ........................, dnia  ..........................  r.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 Imię, nazwisko lub nazwa wnioskodawcy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Adres zamieszkania oraz adres do korespondencji</w:t>
      </w:r>
    </w:p>
    <w:p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:rsidR="00D74F6B" w:rsidRPr="001C75CA" w:rsidRDefault="00D74F6B" w:rsidP="000B46E1">
      <w:pPr>
        <w:pStyle w:val="Nagwek2"/>
        <w:keepNext w:val="0"/>
        <w:keepLines w:val="0"/>
        <w:widowControl w:val="0"/>
        <w:spacing w:before="0" w:after="12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tel. kontaktowy, e-mail </w:t>
      </w:r>
    </w:p>
    <w:p w:rsidR="00D74F6B" w:rsidRPr="001C75CA" w:rsidRDefault="00D74F6B" w:rsidP="00F5620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1C75CA">
        <w:rPr>
          <w:sz w:val="26"/>
          <w:szCs w:val="26"/>
        </w:rPr>
        <w:t>Wojewódzki Urząd Ochrony Zabytków w Krakowie</w:t>
      </w:r>
    </w:p>
    <w:p w:rsidR="00D74F6B" w:rsidRPr="001C75CA" w:rsidRDefault="00D74F6B" w:rsidP="000B46E1">
      <w:pPr>
        <w:pStyle w:val="Nagwek3"/>
        <w:keepNext w:val="0"/>
        <w:keepLines w:val="0"/>
        <w:widowControl w:val="0"/>
        <w:spacing w:after="240"/>
        <w:ind w:left="3544"/>
        <w:rPr>
          <w:sz w:val="26"/>
          <w:szCs w:val="26"/>
        </w:rPr>
      </w:pPr>
      <w:r w:rsidRPr="001C75CA">
        <w:rPr>
          <w:sz w:val="26"/>
          <w:szCs w:val="26"/>
        </w:rPr>
        <w:t>ul. Kanonic</w:t>
      </w:r>
      <w:bookmarkStart w:id="0" w:name="_GoBack"/>
      <w:r w:rsidRPr="001C75CA">
        <w:rPr>
          <w:sz w:val="26"/>
          <w:szCs w:val="26"/>
        </w:rPr>
        <w:t>za</w:t>
      </w:r>
      <w:bookmarkEnd w:id="0"/>
      <w:r w:rsidRPr="001C75CA">
        <w:rPr>
          <w:sz w:val="26"/>
          <w:szCs w:val="26"/>
        </w:rPr>
        <w:t xml:space="preserve"> 24, 31-002 Kraków</w:t>
      </w:r>
    </w:p>
    <w:p w:rsidR="00D74F6B" w:rsidRPr="00D74F6B" w:rsidRDefault="00D74F6B" w:rsidP="000B46E1">
      <w:pPr>
        <w:pStyle w:val="Nagwek4"/>
        <w:keepNext w:val="0"/>
        <w:keepLines w:val="0"/>
        <w:widowControl w:val="0"/>
        <w:spacing w:after="120"/>
        <w:jc w:val="center"/>
        <w:rPr>
          <w:b/>
          <w:sz w:val="28"/>
          <w:szCs w:val="28"/>
        </w:rPr>
      </w:pPr>
      <w:r w:rsidRPr="00D74F6B">
        <w:rPr>
          <w:b/>
          <w:sz w:val="28"/>
          <w:szCs w:val="28"/>
        </w:rPr>
        <w:t>Wniosek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Wnoszę o wydanie zaświadczenia, że nieruchomość (podać dokładny adres, nr działki)…………</w:t>
      </w:r>
      <w:r w:rsidR="001C75CA">
        <w:rPr>
          <w:sz w:val="24"/>
          <w:szCs w:val="24"/>
        </w:rPr>
        <w:t>...</w:t>
      </w:r>
      <w:r w:rsidRPr="001C75CA">
        <w:rPr>
          <w:sz w:val="24"/>
          <w:szCs w:val="24"/>
        </w:rPr>
        <w:t xml:space="preserve"> ……………………………………………………………….…………………………………..…………………………………….…………………………...............................................................................................................................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jest /nie jest* wpisana do rejestru zabytków lub objęta inną formą ochrony konserwatorskiej.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1C75CA">
        <w:rPr>
          <w:b/>
          <w:sz w:val="24"/>
          <w:szCs w:val="24"/>
        </w:rPr>
        <w:t>Podać cel wydania zaświadczenia (właściwe podkreślić)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 xml:space="preserve">Do celów podatkowych 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Do wniosku o dotację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Inne (podać jakie)………………….....</w:t>
      </w:r>
      <w:r w:rsidR="001C75CA">
        <w:rPr>
          <w:sz w:val="24"/>
          <w:szCs w:val="24"/>
        </w:rPr>
        <w:t>...........</w:t>
      </w:r>
      <w:r w:rsidRPr="001C75CA">
        <w:rPr>
          <w:sz w:val="24"/>
          <w:szCs w:val="24"/>
        </w:rPr>
        <w:t>…………………………………………………………….……….</w:t>
      </w:r>
    </w:p>
    <w:p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………………………………………………………………………</w:t>
      </w:r>
      <w:r w:rsidR="001C75CA">
        <w:rPr>
          <w:sz w:val="24"/>
          <w:szCs w:val="24"/>
        </w:rPr>
        <w:t>.</w:t>
      </w:r>
      <w:r w:rsidRPr="001C75CA">
        <w:rPr>
          <w:sz w:val="24"/>
          <w:szCs w:val="24"/>
        </w:rPr>
        <w:t>………………………………………………………………………</w:t>
      </w:r>
      <w:r w:rsidR="001C75CA">
        <w:rPr>
          <w:sz w:val="24"/>
          <w:szCs w:val="24"/>
        </w:rPr>
        <w:t>.</w:t>
      </w:r>
    </w:p>
    <w:p w:rsidR="00D74F6B" w:rsidRPr="001C75CA" w:rsidRDefault="00D74F6B" w:rsidP="00F56205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W wypadku ubiegania się o zaświadczenie do celów podatkowych konieczne jest potwierdzenie czy zabytek jest utrzymywany zgodnie z przepisami ustawy o ochronie zabytków i opiece nad zabytkami.                       </w:t>
      </w:r>
    </w:p>
    <w:p w:rsidR="00D74F6B" w:rsidRPr="001C75CA" w:rsidRDefault="00D74F6B" w:rsidP="00F56205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W związku z powyższym tutejszy Urząd zastrzega sobie prawo do przeprowadzenia kontroli aktualnego stanu zachowania zabytku.</w:t>
      </w:r>
    </w:p>
    <w:p w:rsidR="00D74F6B" w:rsidRPr="001C75CA" w:rsidRDefault="00D74F6B" w:rsidP="00F56205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Odbiór (wysyłka) zaświadczenia  następuje po uiszczeniu opłaty skarbowej w wysokości 17,00 zł.</w:t>
      </w:r>
    </w:p>
    <w:p w:rsidR="00D74F6B" w:rsidRPr="001C75CA" w:rsidRDefault="00D74F6B" w:rsidP="00F56205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Opłatę skarbową wnosi się na konto PKO BP: 49 1020 2892 2276 3005 0000 0000.</w:t>
      </w:r>
    </w:p>
    <w:p w:rsidR="00D74F6B" w:rsidRPr="001C75CA" w:rsidRDefault="00D74F6B" w:rsidP="00F56205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Zwolnienia z opłaty reguluje Ustawa z dnia 16 listopada 2005 r. o opłacie skarbowej (</w:t>
      </w:r>
      <w:proofErr w:type="spellStart"/>
      <w:r w:rsidRPr="001C75CA">
        <w:rPr>
          <w:sz w:val="24"/>
          <w:szCs w:val="24"/>
        </w:rPr>
        <w:t>t.j</w:t>
      </w:r>
      <w:proofErr w:type="spellEnd"/>
      <w:r w:rsidRPr="001C75CA">
        <w:rPr>
          <w:sz w:val="24"/>
          <w:szCs w:val="24"/>
        </w:rPr>
        <w:t xml:space="preserve">. Dz. U. z 2018 r. poz. 1044). </w:t>
      </w:r>
    </w:p>
    <w:p w:rsidR="00D74F6B" w:rsidRPr="001C75CA" w:rsidRDefault="00D74F6B" w:rsidP="00F56205">
      <w:pPr>
        <w:pStyle w:val="Nagwek7"/>
        <w:keepNext w:val="0"/>
        <w:keepLines w:val="0"/>
        <w:widowControl w:val="0"/>
        <w:spacing w:before="120"/>
        <w:ind w:left="5812"/>
        <w:rPr>
          <w:sz w:val="24"/>
          <w:szCs w:val="24"/>
        </w:rPr>
      </w:pPr>
      <w:r w:rsidRPr="001C75CA">
        <w:rPr>
          <w:sz w:val="24"/>
          <w:szCs w:val="24"/>
        </w:rPr>
        <w:t>……………………………………………</w:t>
      </w:r>
    </w:p>
    <w:p w:rsidR="00D74F6B" w:rsidRPr="001C75CA" w:rsidRDefault="00D74F6B" w:rsidP="00F56205">
      <w:pPr>
        <w:pStyle w:val="Nagwek7"/>
        <w:keepNext w:val="0"/>
        <w:keepLines w:val="0"/>
        <w:widowControl w:val="0"/>
        <w:ind w:left="6096"/>
        <w:rPr>
          <w:sz w:val="24"/>
          <w:szCs w:val="24"/>
        </w:rPr>
      </w:pPr>
      <w:r w:rsidRPr="001C75CA">
        <w:rPr>
          <w:sz w:val="24"/>
          <w:szCs w:val="24"/>
        </w:rPr>
        <w:t>Podpis wnioskodawcy</w:t>
      </w:r>
    </w:p>
    <w:p w:rsidR="00D74F6B" w:rsidRPr="001C75CA" w:rsidRDefault="00D74F6B" w:rsidP="000B46E1">
      <w:pPr>
        <w:pStyle w:val="Nagwek8"/>
      </w:pPr>
      <w:r w:rsidRPr="001C75CA">
        <w:t>____________________________</w:t>
      </w:r>
    </w:p>
    <w:p w:rsidR="005924C4" w:rsidRPr="000B46E1" w:rsidRDefault="00D74F6B" w:rsidP="000B46E1">
      <w:pPr>
        <w:pStyle w:val="Nagwek8"/>
        <w:spacing w:before="0"/>
        <w:rPr>
          <w:sz w:val="22"/>
          <w:szCs w:val="22"/>
        </w:rPr>
      </w:pPr>
      <w:r w:rsidRPr="000B46E1">
        <w:rPr>
          <w:sz w:val="22"/>
          <w:szCs w:val="22"/>
        </w:rPr>
        <w:t>*</w:t>
      </w:r>
      <w:r w:rsidR="000B46E1" w:rsidRPr="000B46E1">
        <w:rPr>
          <w:sz w:val="22"/>
          <w:szCs w:val="22"/>
        </w:rPr>
        <w:t xml:space="preserve"> </w:t>
      </w:r>
      <w:r w:rsidR="000B46E1" w:rsidRPr="000B46E1">
        <w:rPr>
          <w:sz w:val="22"/>
          <w:szCs w:val="22"/>
        </w:rPr>
        <w:t>jeśli dotyczy - wpisać nazwę Delegatury: Nowym Sączu ul. Wiśniowieckiego 127, 33-300 Nowy Sącz; Nowym Targu Al. Tysiąclecia 35, 34-400 Nowy Targ; Tarnowie ul. Konarskiego 15, 33-100 Tarnów</w:t>
      </w:r>
      <w:r w:rsidR="000B46E1" w:rsidRPr="000B46E1">
        <w:rPr>
          <w:sz w:val="22"/>
          <w:szCs w:val="22"/>
        </w:rPr>
        <w:t xml:space="preserve"> **</w:t>
      </w:r>
      <w:r w:rsidRPr="000B46E1">
        <w:rPr>
          <w:sz w:val="22"/>
          <w:szCs w:val="22"/>
        </w:rPr>
        <w:t>Właściwe podkreślić</w:t>
      </w:r>
    </w:p>
    <w:p w:rsidR="001051AF" w:rsidRPr="000B46E1" w:rsidRDefault="001051AF" w:rsidP="000B46E1">
      <w:pPr>
        <w:pStyle w:val="Nagwek8"/>
        <w:spacing w:before="0"/>
        <w:rPr>
          <w:sz w:val="22"/>
          <w:szCs w:val="22"/>
        </w:rPr>
      </w:pPr>
      <w:r w:rsidRPr="000B46E1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B46E1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0B46E1">
        <w:rPr>
          <w:sz w:val="22"/>
          <w:szCs w:val="22"/>
        </w:rPr>
        <w:t xml:space="preserve"> </w:t>
      </w:r>
    </w:p>
    <w:sectPr w:rsidR="001051AF" w:rsidRPr="000B46E1" w:rsidSect="001051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570D"/>
    <w:multiLevelType w:val="hybridMultilevel"/>
    <w:tmpl w:val="B1B2A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CD5"/>
    <w:multiLevelType w:val="hybridMultilevel"/>
    <w:tmpl w:val="79FA024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19F2"/>
    <w:multiLevelType w:val="hybridMultilevel"/>
    <w:tmpl w:val="1D54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6B"/>
    <w:rsid w:val="00077E27"/>
    <w:rsid w:val="000840F7"/>
    <w:rsid w:val="000B46E1"/>
    <w:rsid w:val="001051AF"/>
    <w:rsid w:val="00123D3E"/>
    <w:rsid w:val="001C75CA"/>
    <w:rsid w:val="00207D12"/>
    <w:rsid w:val="00573F56"/>
    <w:rsid w:val="005C46E9"/>
    <w:rsid w:val="0061655E"/>
    <w:rsid w:val="00642AC9"/>
    <w:rsid w:val="00661FFE"/>
    <w:rsid w:val="00685DB4"/>
    <w:rsid w:val="007827FF"/>
    <w:rsid w:val="0083124C"/>
    <w:rsid w:val="00852967"/>
    <w:rsid w:val="00906502"/>
    <w:rsid w:val="0090682E"/>
    <w:rsid w:val="00A97C29"/>
    <w:rsid w:val="00AB0044"/>
    <w:rsid w:val="00BD67E6"/>
    <w:rsid w:val="00C472B8"/>
    <w:rsid w:val="00D74F6B"/>
    <w:rsid w:val="00D76FF5"/>
    <w:rsid w:val="00D90D83"/>
    <w:rsid w:val="00E043F4"/>
    <w:rsid w:val="00E27F27"/>
    <w:rsid w:val="00EA62F9"/>
    <w:rsid w:val="00F13A98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AA95"/>
  <w15:chartTrackingRefBased/>
  <w15:docId w15:val="{B1395BA9-7C84-46A9-BAAF-D108A54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D74F6B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B46E1"/>
    <w:pPr>
      <w:widowControl w:val="0"/>
      <w:spacing w:before="40"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D74F6B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B46E1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8</cp:revision>
  <dcterms:created xsi:type="dcterms:W3CDTF">2019-05-20T06:05:00Z</dcterms:created>
  <dcterms:modified xsi:type="dcterms:W3CDTF">2019-08-08T14:23:00Z</dcterms:modified>
</cp:coreProperties>
</file>